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5" o:title="3D-graphics_Butterfly_020560_" recolor="t" type="frame"/>
    </v:background>
  </w:background>
  <w:body>
    <w:tbl>
      <w:tblPr>
        <w:tblStyle w:val="TableGrid"/>
        <w:tblpPr w:leftFromText="180" w:rightFromText="180" w:vertAnchor="text" w:horzAnchor="page" w:tblpX="265" w:tblpY="959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1337"/>
        <w:gridCol w:w="1453"/>
        <w:gridCol w:w="1350"/>
        <w:gridCol w:w="2158"/>
        <w:gridCol w:w="851"/>
        <w:gridCol w:w="1978"/>
        <w:gridCol w:w="1350"/>
        <w:gridCol w:w="1350"/>
      </w:tblGrid>
      <w:tr w:rsidR="00A1411C" w:rsidTr="00D3363A">
        <w:tc>
          <w:tcPr>
            <w:tcW w:w="11827" w:type="dxa"/>
            <w:gridSpan w:val="8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1411C" w:rsidRPr="008E1105" w:rsidRDefault="00A1411C" w:rsidP="00A1411C">
            <w:pPr>
              <w:ind w:left="-5472" w:right="-5726"/>
              <w:jc w:val="center"/>
              <w:rPr>
                <w:rFonts w:cs="B Titr"/>
                <w:sz w:val="32"/>
                <w:szCs w:val="32"/>
                <w:rtl/>
              </w:rPr>
            </w:pPr>
            <w:r w:rsidRPr="00800F8F">
              <w:rPr>
                <w:rFonts w:cs="B Titr" w:hint="cs"/>
                <w:sz w:val="32"/>
                <w:szCs w:val="32"/>
                <w:rtl/>
              </w:rPr>
              <w:t>تعرفه هاي مربوط به هتلينگ و حق العلاج بيمارستان حضرت اميرالمومنين علي(ع) مراغه</w:t>
            </w:r>
          </w:p>
        </w:tc>
      </w:tr>
      <w:tr w:rsidR="00A1411C" w:rsidTr="00F531EE">
        <w:tc>
          <w:tcPr>
            <w:tcW w:w="1337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A1411C" w:rsidRPr="00AE4B7B" w:rsidRDefault="00A1411C" w:rsidP="00A1411C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AE4B7B">
              <w:rPr>
                <w:rFonts w:cs="B Titr" w:hint="cs"/>
                <w:sz w:val="24"/>
                <w:szCs w:val="24"/>
                <w:rtl/>
              </w:rPr>
              <w:t>نوع تخت</w:t>
            </w:r>
          </w:p>
        </w:tc>
        <w:tc>
          <w:tcPr>
            <w:tcW w:w="1453" w:type="dxa"/>
            <w:tcBorders>
              <w:top w:val="thinThickSmallGap" w:sz="24" w:space="0" w:color="auto"/>
            </w:tcBorders>
          </w:tcPr>
          <w:p w:rsidR="00A1411C" w:rsidRPr="00AE4B7B" w:rsidRDefault="00A1411C" w:rsidP="00A1411C">
            <w:pPr>
              <w:rPr>
                <w:rFonts w:cs="B Titr"/>
                <w:sz w:val="24"/>
                <w:szCs w:val="24"/>
                <w:rtl/>
              </w:rPr>
            </w:pPr>
            <w:r w:rsidRPr="00AE4B7B">
              <w:rPr>
                <w:rFonts w:cs="B Titr" w:hint="cs"/>
                <w:sz w:val="24"/>
                <w:szCs w:val="24"/>
                <w:rtl/>
              </w:rPr>
              <w:t>يك تختي</w:t>
            </w:r>
          </w:p>
        </w:tc>
        <w:tc>
          <w:tcPr>
            <w:tcW w:w="1350" w:type="dxa"/>
            <w:tcBorders>
              <w:top w:val="thinThickSmallGap" w:sz="24" w:space="0" w:color="auto"/>
            </w:tcBorders>
          </w:tcPr>
          <w:p w:rsidR="00A1411C" w:rsidRPr="00AE4B7B" w:rsidRDefault="00A1411C" w:rsidP="00A1411C">
            <w:pPr>
              <w:rPr>
                <w:rFonts w:cs="B Titr"/>
                <w:sz w:val="24"/>
                <w:szCs w:val="24"/>
                <w:rtl/>
              </w:rPr>
            </w:pPr>
            <w:r w:rsidRPr="00AE4B7B">
              <w:rPr>
                <w:rFonts w:cs="B Titr" w:hint="cs"/>
                <w:sz w:val="24"/>
                <w:szCs w:val="24"/>
                <w:rtl/>
              </w:rPr>
              <w:t>دو تختي</w:t>
            </w:r>
          </w:p>
        </w:tc>
        <w:tc>
          <w:tcPr>
            <w:tcW w:w="2158" w:type="dxa"/>
            <w:tcBorders>
              <w:top w:val="thinThickSmallGap" w:sz="24" w:space="0" w:color="auto"/>
            </w:tcBorders>
          </w:tcPr>
          <w:p w:rsidR="00A1411C" w:rsidRPr="00AE4B7B" w:rsidRDefault="00A1411C" w:rsidP="00A1411C">
            <w:pPr>
              <w:rPr>
                <w:rFonts w:cs="B Titr"/>
                <w:sz w:val="24"/>
                <w:szCs w:val="24"/>
                <w:rtl/>
              </w:rPr>
            </w:pPr>
            <w:r w:rsidRPr="00AE4B7B">
              <w:rPr>
                <w:rFonts w:cs="B Titr" w:hint="cs"/>
                <w:sz w:val="24"/>
                <w:szCs w:val="24"/>
                <w:rtl/>
              </w:rPr>
              <w:t>سه تختي و بيشتر</w:t>
            </w:r>
          </w:p>
        </w:tc>
        <w:tc>
          <w:tcPr>
            <w:tcW w:w="851" w:type="dxa"/>
            <w:tcBorders>
              <w:top w:val="thinThickSmallGap" w:sz="24" w:space="0" w:color="auto"/>
            </w:tcBorders>
          </w:tcPr>
          <w:p w:rsidR="00A1411C" w:rsidRPr="00AE4B7B" w:rsidRDefault="00A1411C" w:rsidP="00A1411C">
            <w:pPr>
              <w:rPr>
                <w:rFonts w:cs="B Titr"/>
                <w:sz w:val="24"/>
                <w:szCs w:val="24"/>
                <w:rtl/>
              </w:rPr>
            </w:pPr>
            <w:r w:rsidRPr="00AE4B7B">
              <w:rPr>
                <w:rFonts w:cs="B Titr" w:hint="cs"/>
                <w:sz w:val="24"/>
                <w:szCs w:val="24"/>
                <w:rtl/>
              </w:rPr>
              <w:t>هزينه همراه</w:t>
            </w:r>
          </w:p>
        </w:tc>
        <w:tc>
          <w:tcPr>
            <w:tcW w:w="1978" w:type="dxa"/>
            <w:tcBorders>
              <w:top w:val="thinThickSmallGap" w:sz="24" w:space="0" w:color="auto"/>
            </w:tcBorders>
          </w:tcPr>
          <w:p w:rsidR="00A1411C" w:rsidRPr="00AE4B7B" w:rsidRDefault="00A1411C" w:rsidP="00A1411C">
            <w:pPr>
              <w:rPr>
                <w:rFonts w:cs="B Titr"/>
                <w:sz w:val="24"/>
                <w:szCs w:val="24"/>
                <w:rtl/>
              </w:rPr>
            </w:pPr>
            <w:r w:rsidRPr="00AE4B7B">
              <w:rPr>
                <w:rFonts w:cs="B Titr" w:hint="cs"/>
                <w:sz w:val="24"/>
                <w:szCs w:val="24"/>
                <w:rtl/>
              </w:rPr>
              <w:t xml:space="preserve">تخت بخش </w:t>
            </w:r>
            <w:r w:rsidRPr="00AE4B7B">
              <w:rPr>
                <w:rFonts w:cs="B Titr"/>
                <w:sz w:val="24"/>
                <w:szCs w:val="24"/>
              </w:rPr>
              <w:t xml:space="preserve">Post </w:t>
            </w:r>
            <w:proofErr w:type="spellStart"/>
            <w:r w:rsidRPr="00AE4B7B">
              <w:rPr>
                <w:rFonts w:cs="B Titr"/>
                <w:sz w:val="24"/>
                <w:szCs w:val="24"/>
              </w:rPr>
              <w:t>ccu</w:t>
            </w:r>
            <w:proofErr w:type="spellEnd"/>
          </w:p>
          <w:p w:rsidR="00A1411C" w:rsidRPr="00AE4B7B" w:rsidRDefault="00A1411C" w:rsidP="00A1411C">
            <w:pPr>
              <w:rPr>
                <w:rFonts w:cs="B Titr"/>
                <w:sz w:val="24"/>
                <w:szCs w:val="24"/>
                <w:rtl/>
              </w:rPr>
            </w:pPr>
          </w:p>
          <w:p w:rsidR="00A1411C" w:rsidRPr="00AE4B7B" w:rsidRDefault="00A1411C" w:rsidP="00A1411C">
            <w:pPr>
              <w:rPr>
                <w:rFonts w:cs="B Titr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thinThickSmallGap" w:sz="24" w:space="0" w:color="auto"/>
            </w:tcBorders>
          </w:tcPr>
          <w:p w:rsidR="00A1411C" w:rsidRPr="00AE4B7B" w:rsidRDefault="00A1411C" w:rsidP="00A1411C">
            <w:pPr>
              <w:rPr>
                <w:rFonts w:cs="B Titr"/>
                <w:sz w:val="24"/>
                <w:szCs w:val="24"/>
              </w:rPr>
            </w:pPr>
            <w:r w:rsidRPr="00AE4B7B">
              <w:rPr>
                <w:rFonts w:cs="B Titr" w:hint="cs"/>
                <w:sz w:val="24"/>
                <w:szCs w:val="24"/>
                <w:rtl/>
              </w:rPr>
              <w:t xml:space="preserve">تخت </w:t>
            </w:r>
            <w:r w:rsidRPr="00AE4B7B">
              <w:rPr>
                <w:rFonts w:cs="B Titr"/>
                <w:sz w:val="24"/>
                <w:szCs w:val="24"/>
              </w:rPr>
              <w:t>CCU</w:t>
            </w:r>
          </w:p>
        </w:tc>
        <w:tc>
          <w:tcPr>
            <w:tcW w:w="1350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A1411C" w:rsidRPr="00AE4B7B" w:rsidRDefault="00A1411C" w:rsidP="00A1411C">
            <w:pPr>
              <w:rPr>
                <w:rFonts w:cs="B Titr"/>
                <w:sz w:val="24"/>
                <w:szCs w:val="24"/>
              </w:rPr>
            </w:pPr>
            <w:r w:rsidRPr="00AE4B7B">
              <w:rPr>
                <w:rFonts w:cs="B Titr" w:hint="cs"/>
                <w:sz w:val="24"/>
                <w:szCs w:val="24"/>
                <w:rtl/>
              </w:rPr>
              <w:t xml:space="preserve">تخت </w:t>
            </w:r>
            <w:r w:rsidRPr="00AE4B7B">
              <w:rPr>
                <w:rFonts w:cs="B Titr"/>
                <w:sz w:val="24"/>
                <w:szCs w:val="24"/>
              </w:rPr>
              <w:t>ICU</w:t>
            </w:r>
          </w:p>
        </w:tc>
      </w:tr>
      <w:tr w:rsidR="00A1411C" w:rsidTr="00F531EE">
        <w:tc>
          <w:tcPr>
            <w:tcW w:w="1337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A1411C" w:rsidRPr="00AE4B7B" w:rsidRDefault="00A1411C" w:rsidP="00A1411C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AE4B7B">
              <w:rPr>
                <w:rFonts w:cs="B Titr" w:hint="cs"/>
                <w:sz w:val="24"/>
                <w:szCs w:val="24"/>
                <w:rtl/>
              </w:rPr>
              <w:t>درجه يك</w:t>
            </w:r>
          </w:p>
        </w:tc>
        <w:tc>
          <w:tcPr>
            <w:tcW w:w="1453" w:type="dxa"/>
            <w:tcBorders>
              <w:bottom w:val="thinThickSmallGap" w:sz="24" w:space="0" w:color="auto"/>
            </w:tcBorders>
          </w:tcPr>
          <w:p w:rsidR="00A1411C" w:rsidRPr="00AE4B7B" w:rsidRDefault="00A1411C" w:rsidP="00A1411C">
            <w:pPr>
              <w:rPr>
                <w:rFonts w:cs="B Titr"/>
                <w:sz w:val="24"/>
                <w:szCs w:val="24"/>
                <w:rtl/>
              </w:rPr>
            </w:pPr>
            <w:r w:rsidRPr="00AE4B7B">
              <w:rPr>
                <w:rFonts w:cs="B Titr" w:hint="cs"/>
                <w:sz w:val="24"/>
                <w:szCs w:val="24"/>
                <w:rtl/>
              </w:rPr>
              <w:t>000</w:t>
            </w:r>
            <w:r w:rsidRPr="00AE4B7B">
              <w:rPr>
                <w:rFonts w:cs="B Titr"/>
                <w:sz w:val="24"/>
                <w:szCs w:val="24"/>
              </w:rPr>
              <w:t>,</w:t>
            </w:r>
            <w:r w:rsidRPr="00AE4B7B">
              <w:rPr>
                <w:rFonts w:cs="B Titr" w:hint="cs"/>
                <w:sz w:val="24"/>
                <w:szCs w:val="24"/>
                <w:rtl/>
              </w:rPr>
              <w:t>166</w:t>
            </w:r>
            <w:r w:rsidRPr="00AE4B7B">
              <w:rPr>
                <w:rFonts w:cs="B Titr"/>
                <w:sz w:val="24"/>
                <w:szCs w:val="24"/>
              </w:rPr>
              <w:t>,</w:t>
            </w:r>
            <w:r w:rsidRPr="00AE4B7B">
              <w:rPr>
                <w:rFonts w:cs="B Titr" w:hint="cs"/>
                <w:sz w:val="24"/>
                <w:szCs w:val="24"/>
                <w:rtl/>
              </w:rPr>
              <w:t>2</w:t>
            </w:r>
          </w:p>
        </w:tc>
        <w:tc>
          <w:tcPr>
            <w:tcW w:w="1350" w:type="dxa"/>
            <w:tcBorders>
              <w:bottom w:val="thinThickSmallGap" w:sz="24" w:space="0" w:color="auto"/>
            </w:tcBorders>
          </w:tcPr>
          <w:p w:rsidR="00A1411C" w:rsidRPr="00AE4B7B" w:rsidRDefault="00A1411C" w:rsidP="00A1411C">
            <w:pPr>
              <w:rPr>
                <w:rFonts w:cs="B Titr"/>
                <w:sz w:val="24"/>
                <w:szCs w:val="24"/>
                <w:rtl/>
              </w:rPr>
            </w:pPr>
            <w:r w:rsidRPr="00AE4B7B">
              <w:rPr>
                <w:rFonts w:cs="B Titr" w:hint="cs"/>
                <w:sz w:val="24"/>
                <w:szCs w:val="24"/>
                <w:rtl/>
              </w:rPr>
              <w:t>000</w:t>
            </w:r>
            <w:r w:rsidRPr="00AE4B7B">
              <w:rPr>
                <w:rFonts w:cs="B Titr"/>
                <w:sz w:val="24"/>
                <w:szCs w:val="24"/>
              </w:rPr>
              <w:t>,</w:t>
            </w:r>
            <w:r w:rsidRPr="00AE4B7B">
              <w:rPr>
                <w:rFonts w:cs="B Titr" w:hint="cs"/>
                <w:sz w:val="24"/>
                <w:szCs w:val="24"/>
                <w:rtl/>
              </w:rPr>
              <w:t>625</w:t>
            </w:r>
            <w:r w:rsidRPr="00AE4B7B">
              <w:rPr>
                <w:rFonts w:cs="B Titr"/>
                <w:sz w:val="24"/>
                <w:szCs w:val="24"/>
              </w:rPr>
              <w:t>,</w:t>
            </w:r>
            <w:r w:rsidRPr="00AE4B7B">
              <w:rPr>
                <w:rFonts w:cs="B Titr" w:hint="cs"/>
                <w:sz w:val="24"/>
                <w:szCs w:val="24"/>
                <w:rtl/>
              </w:rPr>
              <w:t>1</w:t>
            </w:r>
          </w:p>
        </w:tc>
        <w:tc>
          <w:tcPr>
            <w:tcW w:w="2158" w:type="dxa"/>
            <w:tcBorders>
              <w:bottom w:val="thinThickSmallGap" w:sz="24" w:space="0" w:color="auto"/>
            </w:tcBorders>
          </w:tcPr>
          <w:p w:rsidR="00A1411C" w:rsidRPr="00AE4B7B" w:rsidRDefault="00A1411C" w:rsidP="00A1411C">
            <w:pPr>
              <w:rPr>
                <w:rFonts w:cs="B Titr"/>
                <w:sz w:val="24"/>
                <w:szCs w:val="24"/>
                <w:rtl/>
              </w:rPr>
            </w:pPr>
            <w:r w:rsidRPr="00AE4B7B">
              <w:rPr>
                <w:rFonts w:cs="B Titr" w:hint="cs"/>
                <w:sz w:val="24"/>
                <w:szCs w:val="24"/>
                <w:rtl/>
              </w:rPr>
              <w:t>000</w:t>
            </w:r>
            <w:r w:rsidRPr="00AE4B7B">
              <w:rPr>
                <w:rFonts w:cs="B Titr"/>
                <w:sz w:val="24"/>
                <w:szCs w:val="24"/>
              </w:rPr>
              <w:t>,</w:t>
            </w:r>
            <w:r w:rsidRPr="00AE4B7B">
              <w:rPr>
                <w:rFonts w:cs="B Titr" w:hint="cs"/>
                <w:sz w:val="24"/>
                <w:szCs w:val="24"/>
                <w:rtl/>
              </w:rPr>
              <w:t>083</w:t>
            </w:r>
            <w:r w:rsidRPr="00AE4B7B">
              <w:rPr>
                <w:rFonts w:cs="B Titr"/>
                <w:sz w:val="24"/>
                <w:szCs w:val="24"/>
              </w:rPr>
              <w:t>,</w:t>
            </w:r>
            <w:r w:rsidRPr="00AE4B7B">
              <w:rPr>
                <w:rFonts w:cs="B Titr" w:hint="cs"/>
                <w:sz w:val="24"/>
                <w:szCs w:val="24"/>
                <w:rtl/>
              </w:rPr>
              <w:t>1</w:t>
            </w:r>
          </w:p>
        </w:tc>
        <w:tc>
          <w:tcPr>
            <w:tcW w:w="851" w:type="dxa"/>
            <w:tcBorders>
              <w:bottom w:val="thinThickSmallGap" w:sz="24" w:space="0" w:color="auto"/>
            </w:tcBorders>
          </w:tcPr>
          <w:p w:rsidR="00A1411C" w:rsidRPr="00AE4B7B" w:rsidRDefault="00A1411C" w:rsidP="00A1411C">
            <w:pPr>
              <w:rPr>
                <w:rFonts w:cs="B Titr"/>
                <w:sz w:val="24"/>
                <w:szCs w:val="24"/>
                <w:rtl/>
              </w:rPr>
            </w:pPr>
            <w:r w:rsidRPr="00AE4B7B">
              <w:rPr>
                <w:rFonts w:cs="B Titr" w:hint="cs"/>
                <w:sz w:val="24"/>
                <w:szCs w:val="24"/>
                <w:rtl/>
              </w:rPr>
              <w:t>000</w:t>
            </w:r>
            <w:r w:rsidRPr="00AE4B7B">
              <w:rPr>
                <w:rFonts w:cs="B Titr"/>
                <w:sz w:val="24"/>
                <w:szCs w:val="24"/>
              </w:rPr>
              <w:t>,</w:t>
            </w:r>
            <w:r w:rsidRPr="00AE4B7B">
              <w:rPr>
                <w:rFonts w:cs="B Titr" w:hint="cs"/>
                <w:sz w:val="24"/>
                <w:szCs w:val="24"/>
                <w:rtl/>
              </w:rPr>
              <w:t>244</w:t>
            </w:r>
          </w:p>
        </w:tc>
        <w:tc>
          <w:tcPr>
            <w:tcW w:w="1978" w:type="dxa"/>
            <w:tcBorders>
              <w:bottom w:val="thinThickSmallGap" w:sz="24" w:space="0" w:color="auto"/>
            </w:tcBorders>
          </w:tcPr>
          <w:p w:rsidR="00A1411C" w:rsidRPr="00AE4B7B" w:rsidRDefault="00A1411C" w:rsidP="00A1411C">
            <w:pPr>
              <w:rPr>
                <w:rFonts w:cs="B Titr"/>
                <w:sz w:val="24"/>
                <w:szCs w:val="24"/>
                <w:rtl/>
              </w:rPr>
            </w:pPr>
            <w:r w:rsidRPr="00AE4B7B">
              <w:rPr>
                <w:rFonts w:cs="B Titr" w:hint="cs"/>
                <w:sz w:val="24"/>
                <w:szCs w:val="24"/>
                <w:rtl/>
              </w:rPr>
              <w:t>000</w:t>
            </w:r>
            <w:r w:rsidRPr="00AE4B7B">
              <w:rPr>
                <w:rFonts w:cs="B Titr"/>
                <w:sz w:val="24"/>
                <w:szCs w:val="24"/>
              </w:rPr>
              <w:t>,</w:t>
            </w:r>
            <w:r w:rsidRPr="00AE4B7B">
              <w:rPr>
                <w:rFonts w:cs="B Titr" w:hint="cs"/>
                <w:sz w:val="24"/>
                <w:szCs w:val="24"/>
                <w:rtl/>
              </w:rPr>
              <w:t>971</w:t>
            </w:r>
            <w:r w:rsidRPr="00AE4B7B">
              <w:rPr>
                <w:rFonts w:cs="B Titr"/>
                <w:sz w:val="24"/>
                <w:szCs w:val="24"/>
              </w:rPr>
              <w:t>,</w:t>
            </w:r>
            <w:r w:rsidRPr="00AE4B7B">
              <w:rPr>
                <w:rFonts w:cs="B Titr" w:hint="cs"/>
                <w:sz w:val="24"/>
                <w:szCs w:val="24"/>
                <w:rtl/>
              </w:rPr>
              <w:t>1</w:t>
            </w:r>
          </w:p>
        </w:tc>
        <w:tc>
          <w:tcPr>
            <w:tcW w:w="1350" w:type="dxa"/>
            <w:tcBorders>
              <w:bottom w:val="thinThickSmallGap" w:sz="24" w:space="0" w:color="auto"/>
            </w:tcBorders>
          </w:tcPr>
          <w:p w:rsidR="00A1411C" w:rsidRPr="00AE4B7B" w:rsidRDefault="00A1411C" w:rsidP="00A1411C">
            <w:pPr>
              <w:rPr>
                <w:rFonts w:cs="B Titr"/>
                <w:sz w:val="24"/>
                <w:szCs w:val="24"/>
                <w:rtl/>
              </w:rPr>
            </w:pPr>
            <w:r w:rsidRPr="00AE4B7B">
              <w:rPr>
                <w:rFonts w:cs="B Titr" w:hint="cs"/>
                <w:sz w:val="24"/>
                <w:szCs w:val="24"/>
                <w:rtl/>
              </w:rPr>
              <w:t>000</w:t>
            </w:r>
            <w:r w:rsidRPr="00AE4B7B">
              <w:rPr>
                <w:rFonts w:cs="B Titr"/>
                <w:sz w:val="24"/>
                <w:szCs w:val="24"/>
              </w:rPr>
              <w:t>,</w:t>
            </w:r>
            <w:r w:rsidRPr="00AE4B7B">
              <w:rPr>
                <w:rFonts w:cs="B Titr" w:hint="cs"/>
                <w:sz w:val="24"/>
                <w:szCs w:val="24"/>
                <w:rtl/>
              </w:rPr>
              <w:t>513</w:t>
            </w:r>
            <w:r w:rsidRPr="00AE4B7B">
              <w:rPr>
                <w:rFonts w:cs="B Titr"/>
                <w:sz w:val="24"/>
                <w:szCs w:val="24"/>
              </w:rPr>
              <w:t>,</w:t>
            </w:r>
            <w:r w:rsidRPr="00AE4B7B">
              <w:rPr>
                <w:rFonts w:cs="B Titr" w:hint="cs"/>
                <w:sz w:val="24"/>
                <w:szCs w:val="24"/>
                <w:rtl/>
              </w:rPr>
              <w:t>2</w:t>
            </w:r>
          </w:p>
          <w:p w:rsidR="00A1411C" w:rsidRPr="00AE4B7B" w:rsidRDefault="00A1411C" w:rsidP="00A1411C">
            <w:pPr>
              <w:rPr>
                <w:rFonts w:cs="B Titr"/>
                <w:sz w:val="24"/>
                <w:szCs w:val="24"/>
                <w:rtl/>
              </w:rPr>
            </w:pPr>
          </w:p>
        </w:tc>
        <w:tc>
          <w:tcPr>
            <w:tcW w:w="1350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A1411C" w:rsidRPr="00AE4B7B" w:rsidRDefault="00A1411C" w:rsidP="00A1411C">
            <w:pPr>
              <w:rPr>
                <w:rFonts w:cs="B Titr"/>
                <w:sz w:val="24"/>
                <w:szCs w:val="24"/>
                <w:rtl/>
              </w:rPr>
            </w:pPr>
            <w:r w:rsidRPr="00AE4B7B">
              <w:rPr>
                <w:rFonts w:cs="B Titr" w:hint="cs"/>
                <w:sz w:val="24"/>
                <w:szCs w:val="24"/>
                <w:rtl/>
              </w:rPr>
              <w:t>000</w:t>
            </w:r>
            <w:r w:rsidRPr="00AE4B7B">
              <w:rPr>
                <w:rFonts w:cs="B Titr"/>
                <w:sz w:val="24"/>
                <w:szCs w:val="24"/>
              </w:rPr>
              <w:t>,</w:t>
            </w:r>
            <w:r w:rsidRPr="00AE4B7B">
              <w:rPr>
                <w:rFonts w:cs="B Titr" w:hint="cs"/>
                <w:sz w:val="24"/>
                <w:szCs w:val="24"/>
                <w:rtl/>
              </w:rPr>
              <w:t>025</w:t>
            </w:r>
            <w:r w:rsidRPr="00AE4B7B">
              <w:rPr>
                <w:rFonts w:cs="B Titr"/>
                <w:sz w:val="24"/>
                <w:szCs w:val="24"/>
              </w:rPr>
              <w:t>,</w:t>
            </w:r>
            <w:r w:rsidRPr="00AE4B7B">
              <w:rPr>
                <w:rFonts w:cs="B Titr" w:hint="cs"/>
                <w:sz w:val="24"/>
                <w:szCs w:val="24"/>
                <w:rtl/>
              </w:rPr>
              <w:t>5</w:t>
            </w:r>
          </w:p>
        </w:tc>
      </w:tr>
      <w:tr w:rsidR="00A1411C" w:rsidTr="00F531EE">
        <w:tc>
          <w:tcPr>
            <w:tcW w:w="1337" w:type="dxa"/>
            <w:vMerge w:val="restart"/>
            <w:tcBorders>
              <w:top w:val="thinThickSmallGap" w:sz="24" w:space="0" w:color="auto"/>
              <w:left w:val="thinThickSmallGap" w:sz="24" w:space="0" w:color="auto"/>
            </w:tcBorders>
          </w:tcPr>
          <w:p w:rsidR="00A1411C" w:rsidRPr="00AE4B7B" w:rsidRDefault="00A1411C" w:rsidP="00A1411C">
            <w:pPr>
              <w:jc w:val="center"/>
              <w:rPr>
                <w:rFonts w:cs="B Titr"/>
                <w:sz w:val="24"/>
                <w:szCs w:val="24"/>
                <w:rtl/>
              </w:rPr>
            </w:pPr>
          </w:p>
          <w:p w:rsidR="00A1411C" w:rsidRPr="00AE4B7B" w:rsidRDefault="00A1411C" w:rsidP="00A1411C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AE4B7B">
              <w:rPr>
                <w:rFonts w:cs="B Titr" w:hint="cs"/>
                <w:sz w:val="24"/>
                <w:szCs w:val="24"/>
                <w:rtl/>
              </w:rPr>
              <w:t>ويزيت</w:t>
            </w:r>
          </w:p>
        </w:tc>
        <w:tc>
          <w:tcPr>
            <w:tcW w:w="4961" w:type="dxa"/>
            <w:gridSpan w:val="3"/>
            <w:tcBorders>
              <w:top w:val="thinThickSmallGap" w:sz="24" w:space="0" w:color="auto"/>
            </w:tcBorders>
          </w:tcPr>
          <w:p w:rsidR="00A1411C" w:rsidRPr="00AE4B7B" w:rsidRDefault="00A1411C" w:rsidP="00A1411C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AE4B7B">
              <w:rPr>
                <w:rFonts w:cs="B Titr" w:hint="cs"/>
                <w:sz w:val="24"/>
                <w:szCs w:val="24"/>
                <w:rtl/>
              </w:rPr>
              <w:t>ويزيت پزشك عمومي</w:t>
            </w:r>
          </w:p>
        </w:tc>
        <w:tc>
          <w:tcPr>
            <w:tcW w:w="5529" w:type="dxa"/>
            <w:gridSpan w:val="4"/>
            <w:tcBorders>
              <w:top w:val="thinThickSmallGap" w:sz="24" w:space="0" w:color="auto"/>
              <w:right w:val="thinThickSmallGap" w:sz="24" w:space="0" w:color="auto"/>
            </w:tcBorders>
          </w:tcPr>
          <w:p w:rsidR="00A1411C" w:rsidRPr="00AE4B7B" w:rsidRDefault="00A1411C" w:rsidP="00A1411C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AE4B7B">
              <w:rPr>
                <w:rFonts w:cs="B Titr" w:hint="cs"/>
                <w:sz w:val="24"/>
                <w:szCs w:val="24"/>
                <w:rtl/>
              </w:rPr>
              <w:t>ويزيت پزشك متخصص</w:t>
            </w:r>
          </w:p>
          <w:p w:rsidR="00A1411C" w:rsidRPr="00AE4B7B" w:rsidRDefault="00A1411C" w:rsidP="00A1411C">
            <w:pPr>
              <w:jc w:val="center"/>
              <w:rPr>
                <w:rFonts w:cs="B Titr"/>
                <w:sz w:val="24"/>
                <w:szCs w:val="24"/>
                <w:rtl/>
              </w:rPr>
            </w:pPr>
          </w:p>
        </w:tc>
      </w:tr>
      <w:tr w:rsidR="00A1411C" w:rsidTr="00797D6A">
        <w:trPr>
          <w:trHeight w:val="712"/>
        </w:trPr>
        <w:tc>
          <w:tcPr>
            <w:tcW w:w="1337" w:type="dxa"/>
            <w:vMerge/>
            <w:tcBorders>
              <w:left w:val="thinThickSmallGap" w:sz="24" w:space="0" w:color="auto"/>
              <w:bottom w:val="thinThickSmallGap" w:sz="24" w:space="0" w:color="auto"/>
            </w:tcBorders>
          </w:tcPr>
          <w:p w:rsidR="00A1411C" w:rsidRPr="00AE4B7B" w:rsidRDefault="00A1411C" w:rsidP="00D3363A">
            <w:pPr>
              <w:jc w:val="center"/>
              <w:rPr>
                <w:rFonts w:cs="B Titr"/>
                <w:sz w:val="24"/>
                <w:szCs w:val="24"/>
                <w:rtl/>
              </w:rPr>
            </w:pPr>
          </w:p>
        </w:tc>
        <w:tc>
          <w:tcPr>
            <w:tcW w:w="4961" w:type="dxa"/>
            <w:gridSpan w:val="3"/>
          </w:tcPr>
          <w:p w:rsidR="00A1411C" w:rsidRPr="00AE4B7B" w:rsidRDefault="00A1411C" w:rsidP="00D3363A">
            <w:pPr>
              <w:jc w:val="center"/>
              <w:rPr>
                <w:rFonts w:cs="B Titr"/>
                <w:sz w:val="24"/>
                <w:szCs w:val="24"/>
              </w:rPr>
            </w:pPr>
            <w:r w:rsidRPr="00AE4B7B">
              <w:rPr>
                <w:rFonts w:cs="B Titr" w:hint="cs"/>
                <w:sz w:val="24"/>
                <w:szCs w:val="24"/>
                <w:rtl/>
              </w:rPr>
              <w:t xml:space="preserve">000 </w:t>
            </w:r>
            <w:r w:rsidRPr="00AE4B7B">
              <w:rPr>
                <w:rFonts w:cs="B Titr"/>
                <w:sz w:val="24"/>
                <w:szCs w:val="24"/>
              </w:rPr>
              <w:t>,</w:t>
            </w:r>
            <w:r w:rsidRPr="00AE4B7B">
              <w:rPr>
                <w:rFonts w:cs="B Titr" w:hint="cs"/>
                <w:sz w:val="24"/>
                <w:szCs w:val="24"/>
                <w:rtl/>
              </w:rPr>
              <w:t>92</w:t>
            </w:r>
          </w:p>
        </w:tc>
        <w:tc>
          <w:tcPr>
            <w:tcW w:w="5529" w:type="dxa"/>
            <w:gridSpan w:val="4"/>
            <w:tcBorders>
              <w:right w:val="thinThickSmallGap" w:sz="24" w:space="0" w:color="auto"/>
            </w:tcBorders>
          </w:tcPr>
          <w:p w:rsidR="00A1411C" w:rsidRPr="00AE4B7B" w:rsidRDefault="00A1411C" w:rsidP="00797D6A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AE4B7B">
              <w:rPr>
                <w:rFonts w:cs="B Titr" w:hint="cs"/>
                <w:sz w:val="24"/>
                <w:szCs w:val="24"/>
                <w:rtl/>
              </w:rPr>
              <w:t xml:space="preserve">5000 </w:t>
            </w:r>
            <w:r w:rsidRPr="00AE4B7B">
              <w:rPr>
                <w:rFonts w:cs="B Titr"/>
                <w:sz w:val="24"/>
                <w:szCs w:val="24"/>
              </w:rPr>
              <w:t>,</w:t>
            </w:r>
            <w:r w:rsidRPr="00AE4B7B">
              <w:rPr>
                <w:rFonts w:cs="B Titr" w:hint="cs"/>
                <w:sz w:val="24"/>
                <w:szCs w:val="24"/>
                <w:rtl/>
              </w:rPr>
              <w:t>11</w:t>
            </w:r>
          </w:p>
        </w:tc>
      </w:tr>
      <w:tr w:rsidR="00A1411C" w:rsidTr="00F531EE">
        <w:trPr>
          <w:trHeight w:val="432"/>
        </w:trPr>
        <w:tc>
          <w:tcPr>
            <w:tcW w:w="1337" w:type="dxa"/>
            <w:vMerge w:val="restart"/>
            <w:tcBorders>
              <w:top w:val="thinThickSmallGap" w:sz="24" w:space="0" w:color="auto"/>
              <w:left w:val="thinThickSmallGap" w:sz="24" w:space="0" w:color="auto"/>
            </w:tcBorders>
          </w:tcPr>
          <w:p w:rsidR="00A1411C" w:rsidRPr="00AE4B7B" w:rsidRDefault="00A1411C" w:rsidP="00A1411C">
            <w:pPr>
              <w:jc w:val="center"/>
              <w:rPr>
                <w:rFonts w:cs="B Titr"/>
                <w:sz w:val="24"/>
                <w:szCs w:val="24"/>
                <w:rtl/>
              </w:rPr>
            </w:pPr>
          </w:p>
          <w:p w:rsidR="00A1411C" w:rsidRPr="00AE4B7B" w:rsidRDefault="00A1411C" w:rsidP="00A1411C">
            <w:pPr>
              <w:jc w:val="center"/>
              <w:rPr>
                <w:rFonts w:cs="B Titr"/>
                <w:sz w:val="24"/>
                <w:szCs w:val="24"/>
                <w:rtl/>
              </w:rPr>
            </w:pPr>
          </w:p>
          <w:p w:rsidR="00A1411C" w:rsidRPr="00AE4B7B" w:rsidRDefault="00A1411C" w:rsidP="00A1411C">
            <w:pPr>
              <w:jc w:val="center"/>
              <w:rPr>
                <w:rFonts w:cs="B Titr"/>
                <w:sz w:val="24"/>
                <w:szCs w:val="24"/>
                <w:rtl/>
              </w:rPr>
            </w:pPr>
          </w:p>
          <w:p w:rsidR="00A1411C" w:rsidRPr="00AE4B7B" w:rsidRDefault="00A1411C" w:rsidP="00A1411C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AE4B7B">
              <w:rPr>
                <w:rFonts w:cs="B Titr" w:hint="cs"/>
                <w:sz w:val="24"/>
                <w:szCs w:val="24"/>
                <w:rtl/>
              </w:rPr>
              <w:t>تعرفه پنج عمل جراحي شایع</w:t>
            </w:r>
          </w:p>
        </w:tc>
        <w:tc>
          <w:tcPr>
            <w:tcW w:w="4961" w:type="dxa"/>
            <w:gridSpan w:val="3"/>
            <w:tcBorders>
              <w:top w:val="thinThickSmallGap" w:sz="24" w:space="0" w:color="auto"/>
            </w:tcBorders>
          </w:tcPr>
          <w:p w:rsidR="00A1411C" w:rsidRPr="00AE4B7B" w:rsidRDefault="00A1411C" w:rsidP="00A1411C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AE4B7B">
              <w:rPr>
                <w:rFonts w:cs="B Titr" w:hint="cs"/>
                <w:sz w:val="24"/>
                <w:szCs w:val="24"/>
                <w:rtl/>
              </w:rPr>
              <w:t>کله سیستکتومی(در آوردن کیسه صفرا)</w:t>
            </w:r>
          </w:p>
        </w:tc>
        <w:tc>
          <w:tcPr>
            <w:tcW w:w="5529" w:type="dxa"/>
            <w:gridSpan w:val="4"/>
            <w:tcBorders>
              <w:top w:val="thinThickSmallGap" w:sz="24" w:space="0" w:color="auto"/>
              <w:right w:val="thinThickSmallGap" w:sz="24" w:space="0" w:color="auto"/>
            </w:tcBorders>
          </w:tcPr>
          <w:p w:rsidR="00A1411C" w:rsidRPr="00AE4B7B" w:rsidRDefault="00A1411C" w:rsidP="00A91834">
            <w:pPr>
              <w:bidi w:val="0"/>
              <w:jc w:val="center"/>
              <w:rPr>
                <w:rFonts w:cs="B Titr"/>
                <w:sz w:val="24"/>
                <w:szCs w:val="24"/>
              </w:rPr>
            </w:pPr>
            <w:r w:rsidRPr="00AE4B7B">
              <w:rPr>
                <w:rFonts w:cs="B Titr" w:hint="cs"/>
                <w:sz w:val="24"/>
                <w:szCs w:val="24"/>
                <w:rtl/>
              </w:rPr>
              <w:t>16</w:t>
            </w:r>
            <w:r w:rsidRPr="00AE4B7B">
              <w:rPr>
                <w:rFonts w:cs="B Titr"/>
                <w:sz w:val="24"/>
                <w:szCs w:val="24"/>
              </w:rPr>
              <w:t>,</w:t>
            </w:r>
            <w:r w:rsidRPr="00AE4B7B">
              <w:rPr>
                <w:rFonts w:cs="B Titr" w:hint="cs"/>
                <w:sz w:val="24"/>
                <w:szCs w:val="24"/>
                <w:rtl/>
              </w:rPr>
              <w:t>859</w:t>
            </w:r>
            <w:r w:rsidRPr="00AE4B7B">
              <w:rPr>
                <w:rFonts w:cs="B Titr"/>
                <w:sz w:val="24"/>
                <w:szCs w:val="24"/>
              </w:rPr>
              <w:t>,</w:t>
            </w:r>
            <w:r w:rsidRPr="00AE4B7B">
              <w:rPr>
                <w:rFonts w:cs="B Titr" w:hint="cs"/>
                <w:sz w:val="24"/>
                <w:szCs w:val="24"/>
                <w:rtl/>
              </w:rPr>
              <w:t>000</w:t>
            </w:r>
          </w:p>
        </w:tc>
      </w:tr>
      <w:tr w:rsidR="00A1411C" w:rsidTr="00F531EE">
        <w:trPr>
          <w:trHeight w:val="420"/>
        </w:trPr>
        <w:tc>
          <w:tcPr>
            <w:tcW w:w="1337" w:type="dxa"/>
            <w:vMerge/>
            <w:tcBorders>
              <w:left w:val="thinThickSmallGap" w:sz="24" w:space="0" w:color="auto"/>
            </w:tcBorders>
          </w:tcPr>
          <w:p w:rsidR="00A1411C" w:rsidRPr="00AE4B7B" w:rsidRDefault="00A1411C" w:rsidP="00D3363A">
            <w:pPr>
              <w:jc w:val="center"/>
              <w:rPr>
                <w:rFonts w:cs="B Titr"/>
                <w:sz w:val="24"/>
                <w:szCs w:val="24"/>
                <w:rtl/>
              </w:rPr>
            </w:pPr>
          </w:p>
        </w:tc>
        <w:tc>
          <w:tcPr>
            <w:tcW w:w="4961" w:type="dxa"/>
            <w:gridSpan w:val="3"/>
          </w:tcPr>
          <w:p w:rsidR="00A1411C" w:rsidRPr="00AE4B7B" w:rsidRDefault="00A1411C" w:rsidP="00D3363A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AE4B7B">
              <w:rPr>
                <w:rFonts w:cs="B Titr" w:hint="cs"/>
                <w:sz w:val="24"/>
                <w:szCs w:val="24"/>
                <w:rtl/>
              </w:rPr>
              <w:t>ترمیم فتق</w:t>
            </w:r>
          </w:p>
        </w:tc>
        <w:tc>
          <w:tcPr>
            <w:tcW w:w="5529" w:type="dxa"/>
            <w:gridSpan w:val="4"/>
            <w:tcBorders>
              <w:right w:val="thinThickSmallGap" w:sz="24" w:space="0" w:color="auto"/>
            </w:tcBorders>
          </w:tcPr>
          <w:p w:rsidR="00A1411C" w:rsidRPr="00AE4B7B" w:rsidRDefault="00A1411C" w:rsidP="00A91834">
            <w:pPr>
              <w:bidi w:val="0"/>
              <w:jc w:val="center"/>
              <w:rPr>
                <w:rFonts w:cs="B Titr"/>
                <w:sz w:val="24"/>
                <w:szCs w:val="24"/>
                <w:rtl/>
              </w:rPr>
            </w:pPr>
            <w:r w:rsidRPr="00AE4B7B">
              <w:rPr>
                <w:rFonts w:cs="B Titr" w:hint="cs"/>
                <w:sz w:val="24"/>
                <w:szCs w:val="24"/>
                <w:rtl/>
              </w:rPr>
              <w:t>8</w:t>
            </w:r>
            <w:r w:rsidRPr="00AE4B7B">
              <w:rPr>
                <w:rFonts w:cs="B Titr"/>
                <w:sz w:val="24"/>
                <w:szCs w:val="24"/>
              </w:rPr>
              <w:t>,</w:t>
            </w:r>
            <w:r w:rsidRPr="00AE4B7B">
              <w:rPr>
                <w:rFonts w:cs="B Titr" w:hint="cs"/>
                <w:sz w:val="24"/>
                <w:szCs w:val="24"/>
                <w:rtl/>
              </w:rPr>
              <w:t>135</w:t>
            </w:r>
            <w:r w:rsidRPr="00AE4B7B">
              <w:rPr>
                <w:rFonts w:cs="B Titr"/>
                <w:sz w:val="24"/>
                <w:szCs w:val="24"/>
              </w:rPr>
              <w:t>,</w:t>
            </w:r>
            <w:r w:rsidRPr="00AE4B7B">
              <w:rPr>
                <w:rFonts w:cs="B Titr" w:hint="cs"/>
                <w:sz w:val="24"/>
                <w:szCs w:val="24"/>
                <w:rtl/>
              </w:rPr>
              <w:t>000</w:t>
            </w:r>
          </w:p>
        </w:tc>
      </w:tr>
      <w:tr w:rsidR="00A1411C" w:rsidTr="00F531EE">
        <w:trPr>
          <w:trHeight w:val="413"/>
        </w:trPr>
        <w:tc>
          <w:tcPr>
            <w:tcW w:w="1337" w:type="dxa"/>
            <w:vMerge/>
            <w:tcBorders>
              <w:left w:val="thinThickSmallGap" w:sz="24" w:space="0" w:color="auto"/>
            </w:tcBorders>
          </w:tcPr>
          <w:p w:rsidR="00A1411C" w:rsidRPr="00AE4B7B" w:rsidRDefault="00A1411C" w:rsidP="00D3363A">
            <w:pPr>
              <w:jc w:val="center"/>
              <w:rPr>
                <w:rFonts w:cs="B Titr"/>
                <w:sz w:val="24"/>
                <w:szCs w:val="24"/>
                <w:rtl/>
              </w:rPr>
            </w:pPr>
          </w:p>
        </w:tc>
        <w:tc>
          <w:tcPr>
            <w:tcW w:w="4961" w:type="dxa"/>
            <w:gridSpan w:val="3"/>
          </w:tcPr>
          <w:p w:rsidR="00A1411C" w:rsidRPr="00AE4B7B" w:rsidRDefault="00A1411C" w:rsidP="00D3363A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AE4B7B">
              <w:rPr>
                <w:rFonts w:cs="B Titr" w:hint="cs"/>
                <w:sz w:val="24"/>
                <w:szCs w:val="24"/>
                <w:rtl/>
              </w:rPr>
              <w:t>آپاندکتومی(در آوردن آپاندیس)</w:t>
            </w:r>
          </w:p>
        </w:tc>
        <w:tc>
          <w:tcPr>
            <w:tcW w:w="5529" w:type="dxa"/>
            <w:gridSpan w:val="4"/>
            <w:tcBorders>
              <w:right w:val="thinThickSmallGap" w:sz="24" w:space="0" w:color="auto"/>
            </w:tcBorders>
          </w:tcPr>
          <w:p w:rsidR="00A1411C" w:rsidRPr="00AE4B7B" w:rsidRDefault="00A1411C" w:rsidP="00A91834">
            <w:pPr>
              <w:bidi w:val="0"/>
              <w:jc w:val="center"/>
              <w:rPr>
                <w:rFonts w:cs="B Titr"/>
                <w:sz w:val="24"/>
                <w:szCs w:val="24"/>
                <w:rtl/>
              </w:rPr>
            </w:pPr>
            <w:r w:rsidRPr="00AE4B7B">
              <w:rPr>
                <w:rFonts w:cs="B Titr" w:hint="cs"/>
                <w:sz w:val="24"/>
                <w:szCs w:val="24"/>
                <w:rtl/>
              </w:rPr>
              <w:t>10</w:t>
            </w:r>
            <w:r w:rsidRPr="00AE4B7B">
              <w:rPr>
                <w:rFonts w:cs="B Titr"/>
                <w:sz w:val="24"/>
                <w:szCs w:val="24"/>
              </w:rPr>
              <w:t>,</w:t>
            </w:r>
            <w:r w:rsidRPr="00AE4B7B">
              <w:rPr>
                <w:rFonts w:cs="B Titr" w:hint="cs"/>
                <w:sz w:val="24"/>
                <w:szCs w:val="24"/>
                <w:rtl/>
              </w:rPr>
              <w:t>756</w:t>
            </w:r>
            <w:r w:rsidRPr="00AE4B7B">
              <w:rPr>
                <w:rFonts w:cs="B Titr"/>
                <w:sz w:val="24"/>
                <w:szCs w:val="24"/>
              </w:rPr>
              <w:t>,</w:t>
            </w:r>
            <w:r w:rsidRPr="00AE4B7B">
              <w:rPr>
                <w:rFonts w:cs="B Titr" w:hint="cs"/>
                <w:sz w:val="24"/>
                <w:szCs w:val="24"/>
                <w:rtl/>
              </w:rPr>
              <w:t>000</w:t>
            </w:r>
          </w:p>
        </w:tc>
      </w:tr>
      <w:tr w:rsidR="00A1411C" w:rsidTr="00F531EE">
        <w:trPr>
          <w:trHeight w:val="391"/>
        </w:trPr>
        <w:tc>
          <w:tcPr>
            <w:tcW w:w="1337" w:type="dxa"/>
            <w:vMerge/>
            <w:tcBorders>
              <w:left w:val="thinThickSmallGap" w:sz="24" w:space="0" w:color="auto"/>
            </w:tcBorders>
          </w:tcPr>
          <w:p w:rsidR="00A1411C" w:rsidRPr="00AE4B7B" w:rsidRDefault="00A1411C" w:rsidP="00D3363A">
            <w:pPr>
              <w:jc w:val="center"/>
              <w:rPr>
                <w:rFonts w:cs="B Titr"/>
                <w:sz w:val="24"/>
                <w:szCs w:val="24"/>
                <w:rtl/>
              </w:rPr>
            </w:pPr>
          </w:p>
        </w:tc>
        <w:tc>
          <w:tcPr>
            <w:tcW w:w="4961" w:type="dxa"/>
            <w:gridSpan w:val="3"/>
          </w:tcPr>
          <w:p w:rsidR="00A1411C" w:rsidRPr="00AE4B7B" w:rsidRDefault="00A1411C" w:rsidP="00D3363A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AE4B7B">
              <w:rPr>
                <w:rFonts w:cs="B Titr" w:hint="cs"/>
                <w:sz w:val="24"/>
                <w:szCs w:val="24"/>
                <w:rtl/>
              </w:rPr>
              <w:t>کاتاراکت(آب مروارید)</w:t>
            </w:r>
          </w:p>
        </w:tc>
        <w:tc>
          <w:tcPr>
            <w:tcW w:w="5529" w:type="dxa"/>
            <w:gridSpan w:val="4"/>
            <w:tcBorders>
              <w:right w:val="thinThickSmallGap" w:sz="24" w:space="0" w:color="auto"/>
            </w:tcBorders>
          </w:tcPr>
          <w:p w:rsidR="00A1411C" w:rsidRPr="00AE4B7B" w:rsidRDefault="00A1411C" w:rsidP="00A91834">
            <w:pPr>
              <w:bidi w:val="0"/>
              <w:jc w:val="center"/>
              <w:rPr>
                <w:rFonts w:cs="B Titr"/>
                <w:sz w:val="24"/>
                <w:szCs w:val="24"/>
                <w:rtl/>
              </w:rPr>
            </w:pPr>
            <w:r w:rsidRPr="00AE4B7B">
              <w:rPr>
                <w:rFonts w:cs="B Titr" w:hint="cs"/>
                <w:sz w:val="24"/>
                <w:szCs w:val="24"/>
                <w:rtl/>
              </w:rPr>
              <w:t>10</w:t>
            </w:r>
            <w:r w:rsidRPr="00AE4B7B">
              <w:rPr>
                <w:rFonts w:cs="B Titr"/>
                <w:sz w:val="24"/>
                <w:szCs w:val="24"/>
              </w:rPr>
              <w:t>,</w:t>
            </w:r>
            <w:r w:rsidRPr="00AE4B7B">
              <w:rPr>
                <w:rFonts w:cs="B Titr" w:hint="cs"/>
                <w:sz w:val="24"/>
                <w:szCs w:val="24"/>
                <w:rtl/>
              </w:rPr>
              <w:t>252</w:t>
            </w:r>
            <w:r w:rsidRPr="00AE4B7B">
              <w:rPr>
                <w:rFonts w:cs="B Titr"/>
                <w:sz w:val="24"/>
                <w:szCs w:val="24"/>
              </w:rPr>
              <w:t>,</w:t>
            </w:r>
            <w:r w:rsidRPr="00AE4B7B">
              <w:rPr>
                <w:rFonts w:cs="B Titr" w:hint="cs"/>
                <w:sz w:val="24"/>
                <w:szCs w:val="24"/>
                <w:rtl/>
              </w:rPr>
              <w:t>000</w:t>
            </w:r>
          </w:p>
        </w:tc>
      </w:tr>
      <w:tr w:rsidR="00A91834" w:rsidTr="00F531EE">
        <w:trPr>
          <w:trHeight w:val="391"/>
        </w:trPr>
        <w:tc>
          <w:tcPr>
            <w:tcW w:w="1337" w:type="dxa"/>
            <w:vMerge/>
            <w:tcBorders>
              <w:left w:val="thinThickSmallGap" w:sz="24" w:space="0" w:color="auto"/>
            </w:tcBorders>
          </w:tcPr>
          <w:p w:rsidR="00A91834" w:rsidRPr="00AE4B7B" w:rsidRDefault="00A91834" w:rsidP="00A91834">
            <w:pPr>
              <w:jc w:val="center"/>
              <w:rPr>
                <w:rFonts w:cs="B Titr"/>
                <w:sz w:val="24"/>
                <w:szCs w:val="24"/>
                <w:rtl/>
              </w:rPr>
            </w:pPr>
          </w:p>
        </w:tc>
        <w:tc>
          <w:tcPr>
            <w:tcW w:w="4961" w:type="dxa"/>
            <w:gridSpan w:val="3"/>
          </w:tcPr>
          <w:p w:rsidR="00A91834" w:rsidRPr="00AE4B7B" w:rsidRDefault="00A91834" w:rsidP="00A91834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AE4B7B">
              <w:rPr>
                <w:rFonts w:cs="B Titr" w:hint="cs"/>
                <w:sz w:val="24"/>
                <w:szCs w:val="24"/>
                <w:rtl/>
              </w:rPr>
              <w:t>تانسیلکتومی(برداشتن لوزه)</w:t>
            </w:r>
          </w:p>
        </w:tc>
        <w:tc>
          <w:tcPr>
            <w:tcW w:w="5529" w:type="dxa"/>
            <w:gridSpan w:val="4"/>
            <w:tcBorders>
              <w:right w:val="thinThickSmallGap" w:sz="24" w:space="0" w:color="auto"/>
            </w:tcBorders>
          </w:tcPr>
          <w:p w:rsidR="00A91834" w:rsidRPr="00AE4B7B" w:rsidRDefault="00A91834" w:rsidP="00A91834">
            <w:pPr>
              <w:bidi w:val="0"/>
              <w:jc w:val="center"/>
              <w:rPr>
                <w:rFonts w:cs="B Titr"/>
                <w:sz w:val="24"/>
                <w:szCs w:val="24"/>
                <w:rtl/>
              </w:rPr>
            </w:pPr>
            <w:r w:rsidRPr="00AE4B7B">
              <w:rPr>
                <w:rFonts w:cs="B Titr" w:hint="cs"/>
                <w:sz w:val="24"/>
                <w:szCs w:val="24"/>
                <w:rtl/>
              </w:rPr>
              <w:t>4</w:t>
            </w:r>
            <w:r w:rsidRPr="00AE4B7B">
              <w:rPr>
                <w:rFonts w:cs="B Titr"/>
                <w:sz w:val="24"/>
                <w:szCs w:val="24"/>
              </w:rPr>
              <w:t>,</w:t>
            </w:r>
            <w:r w:rsidRPr="00AE4B7B">
              <w:rPr>
                <w:rFonts w:cs="B Titr" w:hint="cs"/>
                <w:sz w:val="24"/>
                <w:szCs w:val="24"/>
                <w:rtl/>
              </w:rPr>
              <w:t>838</w:t>
            </w:r>
            <w:r w:rsidRPr="00AE4B7B">
              <w:rPr>
                <w:rFonts w:cs="B Titr"/>
                <w:sz w:val="24"/>
                <w:szCs w:val="24"/>
              </w:rPr>
              <w:t>,</w:t>
            </w:r>
            <w:r w:rsidRPr="00AE4B7B">
              <w:rPr>
                <w:rFonts w:cs="B Titr" w:hint="cs"/>
                <w:sz w:val="24"/>
                <w:szCs w:val="24"/>
                <w:rtl/>
              </w:rPr>
              <w:t>000</w:t>
            </w:r>
          </w:p>
        </w:tc>
      </w:tr>
      <w:tr w:rsidR="00A91834" w:rsidTr="00F531EE">
        <w:trPr>
          <w:trHeight w:val="391"/>
        </w:trPr>
        <w:tc>
          <w:tcPr>
            <w:tcW w:w="1337" w:type="dxa"/>
            <w:vMerge/>
            <w:tcBorders>
              <w:left w:val="thinThickSmallGap" w:sz="24" w:space="0" w:color="auto"/>
            </w:tcBorders>
          </w:tcPr>
          <w:p w:rsidR="00A91834" w:rsidRPr="00AE4B7B" w:rsidRDefault="00A91834" w:rsidP="00D3363A">
            <w:pPr>
              <w:jc w:val="center"/>
              <w:rPr>
                <w:rFonts w:cs="B Titr"/>
                <w:sz w:val="24"/>
                <w:szCs w:val="24"/>
                <w:rtl/>
              </w:rPr>
            </w:pPr>
          </w:p>
        </w:tc>
        <w:tc>
          <w:tcPr>
            <w:tcW w:w="4961" w:type="dxa"/>
            <w:gridSpan w:val="3"/>
          </w:tcPr>
          <w:p w:rsidR="00A91834" w:rsidRPr="00AE4B7B" w:rsidRDefault="00A91834" w:rsidP="00D3363A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>
              <w:rPr>
                <w:rFonts w:cs="B Titr"/>
                <w:sz w:val="24"/>
                <w:szCs w:val="24"/>
              </w:rPr>
              <w:t>CTS</w:t>
            </w:r>
            <w:r>
              <w:rPr>
                <w:rFonts w:cs="B Titr" w:hint="cs"/>
                <w:sz w:val="24"/>
                <w:szCs w:val="24"/>
                <w:rtl/>
              </w:rPr>
              <w:t>(نوروپلاستي هر عصب در مچ دست يا بازو يا ساق پا)</w:t>
            </w:r>
          </w:p>
        </w:tc>
        <w:tc>
          <w:tcPr>
            <w:tcW w:w="5529" w:type="dxa"/>
            <w:gridSpan w:val="4"/>
            <w:tcBorders>
              <w:right w:val="thinThickSmallGap" w:sz="24" w:space="0" w:color="auto"/>
            </w:tcBorders>
          </w:tcPr>
          <w:p w:rsidR="00A91834" w:rsidRPr="00AE4B7B" w:rsidRDefault="00A91834" w:rsidP="00A91834">
            <w:pPr>
              <w:bidi w:val="0"/>
              <w:jc w:val="center"/>
              <w:rPr>
                <w:rFonts w:cs="B Titr"/>
                <w:sz w:val="24"/>
                <w:szCs w:val="24"/>
                <w:rtl/>
              </w:rPr>
            </w:pPr>
            <w:r>
              <w:rPr>
                <w:rFonts w:cs="B Titr" w:hint="cs"/>
                <w:sz w:val="24"/>
                <w:szCs w:val="24"/>
                <w:rtl/>
              </w:rPr>
              <w:t>5</w:t>
            </w:r>
            <w:r>
              <w:rPr>
                <w:rFonts w:cs="B Titr"/>
                <w:sz w:val="24"/>
                <w:szCs w:val="24"/>
              </w:rPr>
              <w:t>,</w:t>
            </w:r>
            <w:r>
              <w:rPr>
                <w:rFonts w:cs="B Titr" w:hint="cs"/>
                <w:sz w:val="24"/>
                <w:szCs w:val="24"/>
                <w:rtl/>
              </w:rPr>
              <w:t>913</w:t>
            </w:r>
            <w:r>
              <w:rPr>
                <w:rFonts w:cs="B Titr"/>
                <w:sz w:val="24"/>
                <w:szCs w:val="24"/>
              </w:rPr>
              <w:t>,</w:t>
            </w:r>
            <w:r>
              <w:rPr>
                <w:rFonts w:cs="B Titr" w:hint="cs"/>
                <w:sz w:val="24"/>
                <w:szCs w:val="24"/>
                <w:rtl/>
              </w:rPr>
              <w:t>000</w:t>
            </w:r>
          </w:p>
        </w:tc>
      </w:tr>
      <w:tr w:rsidR="00A91834" w:rsidTr="00F531EE">
        <w:trPr>
          <w:trHeight w:val="391"/>
        </w:trPr>
        <w:tc>
          <w:tcPr>
            <w:tcW w:w="1337" w:type="dxa"/>
            <w:vMerge/>
            <w:tcBorders>
              <w:left w:val="thinThickSmallGap" w:sz="24" w:space="0" w:color="auto"/>
            </w:tcBorders>
          </w:tcPr>
          <w:p w:rsidR="00A91834" w:rsidRPr="00AE4B7B" w:rsidRDefault="00A91834" w:rsidP="00D3363A">
            <w:pPr>
              <w:jc w:val="center"/>
              <w:rPr>
                <w:rFonts w:cs="B Titr"/>
                <w:sz w:val="24"/>
                <w:szCs w:val="24"/>
                <w:rtl/>
              </w:rPr>
            </w:pPr>
          </w:p>
        </w:tc>
        <w:tc>
          <w:tcPr>
            <w:tcW w:w="4961" w:type="dxa"/>
            <w:gridSpan w:val="3"/>
          </w:tcPr>
          <w:p w:rsidR="00A91834" w:rsidRPr="00AE4B7B" w:rsidRDefault="00A91834" w:rsidP="00D3363A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>
              <w:rPr>
                <w:rFonts w:cs="B Titr" w:hint="cs"/>
                <w:sz w:val="24"/>
                <w:szCs w:val="24"/>
                <w:rtl/>
              </w:rPr>
              <w:t>هموروئيد</w:t>
            </w:r>
          </w:p>
        </w:tc>
        <w:tc>
          <w:tcPr>
            <w:tcW w:w="5529" w:type="dxa"/>
            <w:gridSpan w:val="4"/>
            <w:tcBorders>
              <w:right w:val="thinThickSmallGap" w:sz="24" w:space="0" w:color="auto"/>
            </w:tcBorders>
          </w:tcPr>
          <w:p w:rsidR="00A91834" w:rsidRPr="00AE4B7B" w:rsidRDefault="00A91834" w:rsidP="00A91834">
            <w:pPr>
              <w:bidi w:val="0"/>
              <w:jc w:val="center"/>
              <w:rPr>
                <w:rFonts w:cs="B Titr"/>
                <w:sz w:val="24"/>
                <w:szCs w:val="24"/>
                <w:rtl/>
              </w:rPr>
            </w:pPr>
            <w:r>
              <w:rPr>
                <w:rFonts w:cs="B Titr" w:hint="cs"/>
                <w:sz w:val="24"/>
                <w:szCs w:val="24"/>
                <w:rtl/>
              </w:rPr>
              <w:t>6</w:t>
            </w:r>
            <w:r>
              <w:rPr>
                <w:rFonts w:cs="B Titr"/>
                <w:sz w:val="24"/>
                <w:szCs w:val="24"/>
              </w:rPr>
              <w:t>,</w:t>
            </w:r>
            <w:r>
              <w:rPr>
                <w:rFonts w:cs="B Titr" w:hint="cs"/>
                <w:sz w:val="24"/>
                <w:szCs w:val="24"/>
                <w:rtl/>
              </w:rPr>
              <w:t>226</w:t>
            </w:r>
            <w:r>
              <w:rPr>
                <w:rFonts w:cs="B Titr"/>
                <w:sz w:val="24"/>
                <w:szCs w:val="24"/>
              </w:rPr>
              <w:t>,</w:t>
            </w:r>
            <w:r>
              <w:rPr>
                <w:rFonts w:cs="B Titr" w:hint="cs"/>
                <w:sz w:val="24"/>
                <w:szCs w:val="24"/>
                <w:rtl/>
              </w:rPr>
              <w:t>000</w:t>
            </w:r>
          </w:p>
        </w:tc>
      </w:tr>
      <w:tr w:rsidR="00A91834" w:rsidTr="00F531EE">
        <w:trPr>
          <w:trHeight w:val="391"/>
        </w:trPr>
        <w:tc>
          <w:tcPr>
            <w:tcW w:w="1337" w:type="dxa"/>
            <w:vMerge/>
            <w:tcBorders>
              <w:left w:val="thinThickSmallGap" w:sz="24" w:space="0" w:color="auto"/>
            </w:tcBorders>
          </w:tcPr>
          <w:p w:rsidR="00A91834" w:rsidRPr="00AE4B7B" w:rsidRDefault="00A91834" w:rsidP="00D3363A">
            <w:pPr>
              <w:jc w:val="center"/>
              <w:rPr>
                <w:rFonts w:cs="B Titr"/>
                <w:sz w:val="24"/>
                <w:szCs w:val="24"/>
                <w:rtl/>
              </w:rPr>
            </w:pPr>
          </w:p>
        </w:tc>
        <w:tc>
          <w:tcPr>
            <w:tcW w:w="4961" w:type="dxa"/>
            <w:gridSpan w:val="3"/>
          </w:tcPr>
          <w:p w:rsidR="00A91834" w:rsidRPr="00AE4B7B" w:rsidRDefault="00A91834" w:rsidP="00D3363A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>
              <w:rPr>
                <w:rFonts w:cs="B Titr" w:hint="cs"/>
                <w:sz w:val="24"/>
                <w:szCs w:val="24"/>
                <w:rtl/>
              </w:rPr>
              <w:t>واريكوسل</w:t>
            </w:r>
          </w:p>
        </w:tc>
        <w:tc>
          <w:tcPr>
            <w:tcW w:w="5529" w:type="dxa"/>
            <w:gridSpan w:val="4"/>
            <w:tcBorders>
              <w:right w:val="thinThickSmallGap" w:sz="24" w:space="0" w:color="auto"/>
            </w:tcBorders>
          </w:tcPr>
          <w:p w:rsidR="00A91834" w:rsidRPr="00AE4B7B" w:rsidRDefault="00A91834" w:rsidP="00A91834">
            <w:pPr>
              <w:bidi w:val="0"/>
              <w:jc w:val="center"/>
              <w:rPr>
                <w:rFonts w:cs="B Titr"/>
                <w:sz w:val="24"/>
                <w:szCs w:val="24"/>
                <w:rtl/>
              </w:rPr>
            </w:pPr>
            <w:r>
              <w:rPr>
                <w:rFonts w:cs="B Titr" w:hint="cs"/>
                <w:sz w:val="24"/>
                <w:szCs w:val="24"/>
                <w:rtl/>
              </w:rPr>
              <w:t>6</w:t>
            </w:r>
            <w:r>
              <w:rPr>
                <w:rFonts w:cs="B Titr"/>
                <w:sz w:val="24"/>
                <w:szCs w:val="24"/>
              </w:rPr>
              <w:t>,</w:t>
            </w:r>
            <w:r>
              <w:rPr>
                <w:rFonts w:cs="B Titr" w:hint="cs"/>
                <w:sz w:val="24"/>
                <w:szCs w:val="24"/>
                <w:rtl/>
              </w:rPr>
              <w:t>823</w:t>
            </w:r>
            <w:r>
              <w:rPr>
                <w:rFonts w:cs="B Titr"/>
                <w:sz w:val="24"/>
                <w:szCs w:val="24"/>
              </w:rPr>
              <w:t>,</w:t>
            </w:r>
            <w:r>
              <w:rPr>
                <w:rFonts w:cs="B Titr" w:hint="cs"/>
                <w:sz w:val="24"/>
                <w:szCs w:val="24"/>
                <w:rtl/>
              </w:rPr>
              <w:t>000</w:t>
            </w:r>
          </w:p>
        </w:tc>
      </w:tr>
      <w:tr w:rsidR="00A91834" w:rsidTr="00F531EE">
        <w:trPr>
          <w:trHeight w:val="391"/>
        </w:trPr>
        <w:tc>
          <w:tcPr>
            <w:tcW w:w="1337" w:type="dxa"/>
            <w:vMerge/>
            <w:tcBorders>
              <w:left w:val="thinThickSmallGap" w:sz="24" w:space="0" w:color="auto"/>
              <w:right w:val="single" w:sz="4" w:space="0" w:color="auto"/>
            </w:tcBorders>
          </w:tcPr>
          <w:p w:rsidR="00A91834" w:rsidRPr="00AE4B7B" w:rsidRDefault="00A91834" w:rsidP="00D3363A">
            <w:pPr>
              <w:jc w:val="center"/>
              <w:rPr>
                <w:rFonts w:cs="B Titr"/>
                <w:sz w:val="24"/>
                <w:szCs w:val="24"/>
                <w:rtl/>
              </w:rPr>
            </w:pPr>
          </w:p>
        </w:tc>
        <w:tc>
          <w:tcPr>
            <w:tcW w:w="4961" w:type="dxa"/>
            <w:gridSpan w:val="3"/>
            <w:tcBorders>
              <w:left w:val="single" w:sz="4" w:space="0" w:color="auto"/>
            </w:tcBorders>
          </w:tcPr>
          <w:p w:rsidR="00A91834" w:rsidRPr="00AE4B7B" w:rsidRDefault="00A91834" w:rsidP="00D3363A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>
              <w:rPr>
                <w:rFonts w:cs="B Titr"/>
                <w:sz w:val="24"/>
                <w:szCs w:val="24"/>
              </w:rPr>
              <w:t>TUL</w:t>
            </w:r>
            <w:r>
              <w:rPr>
                <w:rFonts w:cs="B Titr" w:hint="cs"/>
                <w:sz w:val="24"/>
                <w:szCs w:val="24"/>
                <w:rtl/>
              </w:rPr>
              <w:t>(سنگ حالب)</w:t>
            </w:r>
          </w:p>
        </w:tc>
        <w:tc>
          <w:tcPr>
            <w:tcW w:w="5529" w:type="dxa"/>
            <w:gridSpan w:val="4"/>
            <w:tcBorders>
              <w:right w:val="thinThickSmallGap" w:sz="24" w:space="0" w:color="auto"/>
            </w:tcBorders>
          </w:tcPr>
          <w:p w:rsidR="00A91834" w:rsidRPr="00AE4B7B" w:rsidRDefault="00A91834" w:rsidP="00A91834">
            <w:pPr>
              <w:bidi w:val="0"/>
              <w:jc w:val="center"/>
              <w:rPr>
                <w:rFonts w:cs="B Titr"/>
                <w:sz w:val="24"/>
                <w:szCs w:val="24"/>
                <w:rtl/>
              </w:rPr>
            </w:pPr>
            <w:r>
              <w:rPr>
                <w:rFonts w:cs="B Titr" w:hint="cs"/>
                <w:sz w:val="24"/>
                <w:szCs w:val="24"/>
                <w:rtl/>
              </w:rPr>
              <w:t>15</w:t>
            </w:r>
            <w:r>
              <w:rPr>
                <w:rFonts w:cs="B Titr"/>
                <w:sz w:val="24"/>
                <w:szCs w:val="24"/>
              </w:rPr>
              <w:t>,</w:t>
            </w:r>
            <w:r>
              <w:rPr>
                <w:rFonts w:cs="B Titr" w:hint="cs"/>
                <w:sz w:val="24"/>
                <w:szCs w:val="24"/>
                <w:rtl/>
              </w:rPr>
              <w:t>479</w:t>
            </w:r>
            <w:r>
              <w:rPr>
                <w:rFonts w:cs="B Titr"/>
                <w:sz w:val="24"/>
                <w:szCs w:val="24"/>
              </w:rPr>
              <w:t>,</w:t>
            </w:r>
            <w:r>
              <w:rPr>
                <w:rFonts w:cs="B Titr" w:hint="cs"/>
                <w:sz w:val="24"/>
                <w:szCs w:val="24"/>
                <w:rtl/>
              </w:rPr>
              <w:t>000</w:t>
            </w:r>
          </w:p>
        </w:tc>
      </w:tr>
      <w:tr w:rsidR="00A1411C" w:rsidTr="00F531EE">
        <w:trPr>
          <w:trHeight w:val="362"/>
        </w:trPr>
        <w:tc>
          <w:tcPr>
            <w:tcW w:w="1337" w:type="dxa"/>
            <w:vMerge/>
            <w:tcBorders>
              <w:left w:val="thinThickSmallGap" w:sz="24" w:space="0" w:color="auto"/>
              <w:right w:val="single" w:sz="4" w:space="0" w:color="auto"/>
            </w:tcBorders>
          </w:tcPr>
          <w:p w:rsidR="00A1411C" w:rsidRPr="00AE4B7B" w:rsidRDefault="00A1411C" w:rsidP="00D3363A">
            <w:pPr>
              <w:jc w:val="center"/>
              <w:rPr>
                <w:rFonts w:cs="B Titr"/>
                <w:sz w:val="24"/>
                <w:szCs w:val="24"/>
                <w:rtl/>
              </w:rPr>
            </w:pPr>
          </w:p>
        </w:tc>
        <w:tc>
          <w:tcPr>
            <w:tcW w:w="4961" w:type="dxa"/>
            <w:gridSpan w:val="3"/>
            <w:tcBorders>
              <w:left w:val="single" w:sz="4" w:space="0" w:color="auto"/>
            </w:tcBorders>
          </w:tcPr>
          <w:p w:rsidR="00A1411C" w:rsidRPr="00AE4B7B" w:rsidRDefault="00A91834" w:rsidP="00D3363A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>
              <w:rPr>
                <w:rFonts w:cs="B Titr" w:hint="cs"/>
                <w:sz w:val="24"/>
                <w:szCs w:val="24"/>
                <w:rtl/>
              </w:rPr>
              <w:t xml:space="preserve">پروستات </w:t>
            </w:r>
          </w:p>
        </w:tc>
        <w:tc>
          <w:tcPr>
            <w:tcW w:w="5529" w:type="dxa"/>
            <w:gridSpan w:val="4"/>
            <w:tcBorders>
              <w:right w:val="thinThickSmallGap" w:sz="24" w:space="0" w:color="auto"/>
            </w:tcBorders>
          </w:tcPr>
          <w:p w:rsidR="00A1411C" w:rsidRPr="00AE4B7B" w:rsidRDefault="00A91834" w:rsidP="00D3363A">
            <w:pPr>
              <w:bidi w:val="0"/>
              <w:jc w:val="center"/>
              <w:rPr>
                <w:rFonts w:cs="B Titr"/>
                <w:sz w:val="24"/>
                <w:szCs w:val="24"/>
                <w:rtl/>
              </w:rPr>
            </w:pPr>
            <w:r>
              <w:rPr>
                <w:rFonts w:cs="B Titr" w:hint="cs"/>
                <w:sz w:val="24"/>
                <w:szCs w:val="24"/>
                <w:rtl/>
              </w:rPr>
              <w:t>15</w:t>
            </w:r>
            <w:r>
              <w:rPr>
                <w:rFonts w:cs="B Titr"/>
                <w:sz w:val="24"/>
                <w:szCs w:val="24"/>
              </w:rPr>
              <w:t>,</w:t>
            </w:r>
            <w:r>
              <w:rPr>
                <w:rFonts w:cs="B Titr" w:hint="cs"/>
                <w:sz w:val="24"/>
                <w:szCs w:val="24"/>
                <w:rtl/>
              </w:rPr>
              <w:t>760</w:t>
            </w:r>
            <w:r>
              <w:rPr>
                <w:rFonts w:cs="B Titr"/>
                <w:sz w:val="24"/>
                <w:szCs w:val="24"/>
              </w:rPr>
              <w:t>,</w:t>
            </w:r>
            <w:r>
              <w:rPr>
                <w:rFonts w:cs="B Titr" w:hint="cs"/>
                <w:sz w:val="24"/>
                <w:szCs w:val="24"/>
                <w:rtl/>
              </w:rPr>
              <w:t>000</w:t>
            </w:r>
          </w:p>
        </w:tc>
      </w:tr>
      <w:tr w:rsidR="00A91834" w:rsidTr="00797D6A">
        <w:trPr>
          <w:trHeight w:val="278"/>
        </w:trPr>
        <w:tc>
          <w:tcPr>
            <w:tcW w:w="11827" w:type="dxa"/>
            <w:gridSpan w:val="8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A91834" w:rsidRPr="00797D6A" w:rsidRDefault="00A91834" w:rsidP="00797D6A">
            <w:pPr>
              <w:bidi w:val="0"/>
              <w:jc w:val="center"/>
              <w:rPr>
                <w:rFonts w:cs="B Titr"/>
                <w:b/>
                <w:bCs/>
                <w:sz w:val="28"/>
                <w:szCs w:val="28"/>
                <w:rtl/>
              </w:rPr>
            </w:pPr>
            <w:r w:rsidRPr="00797D6A">
              <w:rPr>
                <w:rFonts w:cs="B Titr" w:hint="cs"/>
                <w:b/>
                <w:bCs/>
                <w:sz w:val="28"/>
                <w:szCs w:val="28"/>
                <w:rtl/>
              </w:rPr>
              <w:t>در راستاي اجراي بر</w:t>
            </w:r>
            <w:bookmarkStart w:id="0" w:name="_GoBack"/>
            <w:bookmarkEnd w:id="0"/>
            <w:r w:rsidRPr="00797D6A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نامه تحول نظام سلامت ميزان فرانشيز دفترچه هاي روستايي 3% و ساير </w:t>
            </w:r>
            <w:r w:rsidR="00F531EE" w:rsidRPr="00797D6A">
              <w:rPr>
                <w:rFonts w:cs="B Titr" w:hint="cs"/>
                <w:b/>
                <w:bCs/>
                <w:sz w:val="28"/>
                <w:szCs w:val="28"/>
                <w:rtl/>
              </w:rPr>
              <w:t>بيمه</w:t>
            </w:r>
            <w:r w:rsidRPr="00797D6A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 ها 6% </w:t>
            </w:r>
            <w:r w:rsidR="00F531EE" w:rsidRPr="00797D6A">
              <w:rPr>
                <w:rFonts w:cs="B Titr" w:hint="cs"/>
                <w:b/>
                <w:bCs/>
                <w:sz w:val="28"/>
                <w:szCs w:val="28"/>
                <w:rtl/>
              </w:rPr>
              <w:t>مي باشد.</w:t>
            </w:r>
          </w:p>
          <w:p w:rsidR="00797D6A" w:rsidRDefault="00797D6A" w:rsidP="00797D6A">
            <w:pPr>
              <w:bidi w:val="0"/>
              <w:jc w:val="center"/>
              <w:rPr>
                <w:rFonts w:cs="B Titr"/>
                <w:sz w:val="24"/>
                <w:szCs w:val="24"/>
                <w:rtl/>
              </w:rPr>
            </w:pPr>
          </w:p>
        </w:tc>
      </w:tr>
    </w:tbl>
    <w:p w:rsidR="004E3EDF" w:rsidRPr="00A1411C" w:rsidRDefault="009249B5" w:rsidP="00A1411C">
      <w:pPr>
        <w:tabs>
          <w:tab w:val="left" w:pos="5739"/>
          <w:tab w:val="right" w:pos="10299"/>
        </w:tabs>
        <w:ind w:right="-5726"/>
        <w:jc w:val="center"/>
        <w:rPr>
          <w:rFonts w:cs="B Titr"/>
          <w:b/>
          <w:bCs/>
          <w:sz w:val="36"/>
          <w:szCs w:val="36"/>
          <w:rtl/>
        </w:rPr>
      </w:pPr>
      <w:r>
        <w:rPr>
          <w:rFonts w:cs="B Titr" w:hint="cs"/>
          <w:b/>
          <w:bCs/>
          <w:noProof/>
          <w:sz w:val="36"/>
          <w:szCs w:val="36"/>
          <w:rtl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528955</wp:posOffset>
            </wp:positionV>
            <wp:extent cx="6555105" cy="6605270"/>
            <wp:effectExtent l="38100" t="0" r="17145" b="0"/>
            <wp:wrapSquare wrapText="bothSides"/>
            <wp:docPr id="2" name="Picture 1" descr="\\192.168.244.37\حاکمیت بالینی\خانم برزویی\گواهی نام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44.37\حاکمیت بالینی\خانم برزویی\گواهی نام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5105" cy="660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0127">
        <w:rPr>
          <w:rFonts w:cs="B Titr" w:hint="cs"/>
          <w:b/>
          <w:bCs/>
          <w:sz w:val="36"/>
          <w:szCs w:val="36"/>
          <w:rtl/>
        </w:rPr>
        <w:t xml:space="preserve">تعرفه هاي </w:t>
      </w:r>
      <w:r w:rsidRPr="009C6D71">
        <w:rPr>
          <w:rFonts w:cs="B Titr"/>
          <w:b/>
          <w:bCs/>
          <w:sz w:val="36"/>
          <w:szCs w:val="36"/>
        </w:rPr>
        <w:t xml:space="preserve"> </w:t>
      </w:r>
      <w:r w:rsidR="00C20127">
        <w:rPr>
          <w:rFonts w:cs="B Titr" w:hint="cs"/>
          <w:b/>
          <w:bCs/>
          <w:sz w:val="36"/>
          <w:szCs w:val="36"/>
          <w:rtl/>
        </w:rPr>
        <w:t>خدمات شايع</w:t>
      </w:r>
      <w:r w:rsidRPr="009C6D71">
        <w:rPr>
          <w:rFonts w:cs="B Titr" w:hint="cs"/>
          <w:b/>
          <w:bCs/>
          <w:sz w:val="36"/>
          <w:szCs w:val="36"/>
          <w:rtl/>
        </w:rPr>
        <w:t xml:space="preserve"> در بیمارستان امیرالمومنین علی (ع) مراغه</w:t>
      </w:r>
      <w:r w:rsidR="00A1411C" w:rsidRPr="00A1411C">
        <w:rPr>
          <w:rFonts w:cs="B Titr" w:hint="cs"/>
          <w:b/>
          <w:bCs/>
          <w:sz w:val="36"/>
          <w:szCs w:val="36"/>
          <w:rtl/>
        </w:rPr>
        <w:t xml:space="preserve"> در سال 94</w:t>
      </w:r>
    </w:p>
    <w:sectPr w:rsidR="004E3EDF" w:rsidRPr="00A1411C" w:rsidSect="009003FD">
      <w:headerReference w:type="default" r:id="rId11"/>
      <w:footerReference w:type="default" r:id="rId12"/>
      <w:pgSz w:w="22680" w:h="17010" w:orient="landscape" w:code="9"/>
      <w:pgMar w:top="2671" w:right="1440" w:bottom="2671" w:left="7127" w:header="0" w:footer="164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C55" w:rsidRDefault="00600C55" w:rsidP="003F05E4">
      <w:pPr>
        <w:spacing w:after="0" w:line="240" w:lineRule="auto"/>
      </w:pPr>
      <w:r>
        <w:separator/>
      </w:r>
    </w:p>
  </w:endnote>
  <w:endnote w:type="continuationSeparator" w:id="0">
    <w:p w:rsidR="00600C55" w:rsidRDefault="00600C55" w:rsidP="003F05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834" w:rsidRPr="006E323D" w:rsidRDefault="00A91834" w:rsidP="006E323D">
    <w:pPr>
      <w:pStyle w:val="Footer"/>
      <w:ind w:left="57" w:right="-6123"/>
      <w:jc w:val="right"/>
      <w:rPr>
        <w:rFonts w:cs="B Mitra"/>
        <w:b/>
        <w:bCs/>
        <w:sz w:val="52"/>
        <w:szCs w:val="52"/>
      </w:rPr>
    </w:pPr>
    <w:r w:rsidRPr="006E323D">
      <w:rPr>
        <w:rFonts w:cs="B Mitra" w:hint="cs"/>
        <w:b/>
        <w:bCs/>
        <w:sz w:val="52"/>
        <w:szCs w:val="52"/>
        <w:rtl/>
      </w:rPr>
      <w:t>واحدرعایت گیرنده حقوق خدمت بیمارستان امیرالمومنین علی (ع) مراغه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C55" w:rsidRDefault="00600C55" w:rsidP="003F05E4">
      <w:pPr>
        <w:spacing w:after="0" w:line="240" w:lineRule="auto"/>
      </w:pPr>
      <w:r>
        <w:separator/>
      </w:r>
    </w:p>
  </w:footnote>
  <w:footnote w:type="continuationSeparator" w:id="0">
    <w:p w:rsidR="00600C55" w:rsidRDefault="00600C55" w:rsidP="003F05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834" w:rsidRDefault="00A91834" w:rsidP="00B92C3D">
    <w:pPr>
      <w:pStyle w:val="Header"/>
      <w:jc w:val="center"/>
      <w:rPr>
        <w:rFonts w:cs="B Titr"/>
        <w:sz w:val="18"/>
        <w:szCs w:val="18"/>
        <w:rtl/>
      </w:rPr>
    </w:pPr>
  </w:p>
  <w:p w:rsidR="00A91834" w:rsidRDefault="00A91834" w:rsidP="00B92C3D">
    <w:pPr>
      <w:pStyle w:val="Header"/>
      <w:jc w:val="center"/>
      <w:rPr>
        <w:rFonts w:cs="B Titr"/>
        <w:sz w:val="18"/>
        <w:szCs w:val="18"/>
        <w:rtl/>
      </w:rPr>
    </w:pPr>
    <w:r>
      <w:rPr>
        <w:rFonts w:cs="B Titr" w:hint="cs"/>
        <w:noProof/>
        <w:sz w:val="18"/>
        <w:szCs w:val="18"/>
        <w:rtl/>
        <w:lang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7190105</wp:posOffset>
          </wp:positionH>
          <wp:positionV relativeFrom="paragraph">
            <wp:posOffset>27305</wp:posOffset>
          </wp:positionV>
          <wp:extent cx="1838325" cy="1524000"/>
          <wp:effectExtent l="19050" t="0" r="9525" b="0"/>
          <wp:wrapNone/>
          <wp:docPr id="3" name="Picture 1" descr="0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0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1524000"/>
                  </a:xfrm>
                  <a:prstGeom prst="rect">
                    <a:avLst/>
                  </a:prstGeom>
                  <a:blipFill>
                    <a:blip r:embed="rId2"/>
                    <a:stretch>
                      <a:fillRect/>
                    </a:stretch>
                  </a:blipFill>
                </pic:spPr>
              </pic:pic>
            </a:graphicData>
          </a:graphic>
        </wp:anchor>
      </w:drawing>
    </w:r>
  </w:p>
  <w:p w:rsidR="00A91834" w:rsidRPr="00B92C3D" w:rsidRDefault="00A91834" w:rsidP="00FA2CB0">
    <w:pPr>
      <w:pStyle w:val="Header"/>
      <w:ind w:left="6192"/>
      <w:jc w:val="center"/>
      <w:rPr>
        <w:rFonts w:cs="B Titr"/>
        <w:sz w:val="24"/>
        <w:szCs w:val="24"/>
        <w:rtl/>
      </w:rPr>
    </w:pPr>
    <w:r w:rsidRPr="00B92C3D">
      <w:rPr>
        <w:rFonts w:cs="B Titr" w:hint="cs"/>
        <w:sz w:val="28"/>
        <w:szCs w:val="28"/>
        <w:rtl/>
      </w:rPr>
      <w:t>دا</w:t>
    </w:r>
    <w:r w:rsidRPr="00B92C3D">
      <w:rPr>
        <w:rFonts w:cs="B Titr" w:hint="cs"/>
        <w:sz w:val="24"/>
        <w:szCs w:val="24"/>
        <w:rtl/>
      </w:rPr>
      <w:t>نشکده علوم پزشکی و خدمات بهداشتی درمانی مراغه</w:t>
    </w:r>
  </w:p>
  <w:p w:rsidR="00A91834" w:rsidRPr="00B92C3D" w:rsidRDefault="00A91834" w:rsidP="00FA2CB0">
    <w:pPr>
      <w:pStyle w:val="Header"/>
      <w:ind w:left="6192"/>
      <w:jc w:val="center"/>
      <w:rPr>
        <w:rFonts w:cs="B Titr"/>
        <w:sz w:val="28"/>
        <w:szCs w:val="28"/>
      </w:rPr>
    </w:pPr>
    <w:r w:rsidRPr="00B92C3D">
      <w:rPr>
        <w:rFonts w:cs="B Titr" w:hint="cs"/>
        <w:sz w:val="28"/>
        <w:szCs w:val="28"/>
        <w:rtl/>
      </w:rPr>
      <w:t>بیمارستان حضرت امیرالمومنین علی(ع) مراغه</w:t>
    </w:r>
  </w:p>
  <w:p w:rsidR="00A91834" w:rsidRPr="00B92C3D" w:rsidRDefault="00A91834" w:rsidP="00FA2CB0">
    <w:pPr>
      <w:pStyle w:val="Header"/>
      <w:ind w:left="6192"/>
      <w:jc w:val="center"/>
      <w:rPr>
        <w:rFonts w:cs="B Titr"/>
        <w:sz w:val="28"/>
        <w:szCs w:val="28"/>
      </w:rPr>
    </w:pPr>
    <w:r w:rsidRPr="00B92C3D">
      <w:rPr>
        <w:rFonts w:cs="B Titr" w:hint="cs"/>
        <w:sz w:val="28"/>
        <w:szCs w:val="28"/>
        <w:rtl/>
      </w:rPr>
      <w:t>واحد بهبود کیفیت</w:t>
    </w:r>
  </w:p>
  <w:p w:rsidR="00A91834" w:rsidRPr="009003FD" w:rsidRDefault="00A91834" w:rsidP="009249B5">
    <w:pPr>
      <w:pStyle w:val="Header"/>
      <w:tabs>
        <w:tab w:val="clear" w:pos="4513"/>
        <w:tab w:val="clear" w:pos="9026"/>
        <w:tab w:val="left" w:pos="4483"/>
      </w:tabs>
      <w:ind w:right="-1584"/>
      <w:rPr>
        <w:rFonts w:cs="B Titr"/>
        <w:sz w:val="40"/>
        <w:szCs w:val="40"/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845C1F"/>
    <w:multiLevelType w:val="hybridMultilevel"/>
    <w:tmpl w:val="D46CEE6A"/>
    <w:lvl w:ilvl="0" w:tplc="136A1B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8C2214"/>
    <w:multiLevelType w:val="hybridMultilevel"/>
    <w:tmpl w:val="B110366E"/>
    <w:lvl w:ilvl="0" w:tplc="067E5CBA">
      <w:start w:val="1"/>
      <w:numFmt w:val="decimal"/>
      <w:lvlText w:val="%1-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CC55A62"/>
    <w:multiLevelType w:val="hybridMultilevel"/>
    <w:tmpl w:val="FC62EB72"/>
    <w:lvl w:ilvl="0" w:tplc="136A1B62">
      <w:start w:val="1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7BE7535"/>
    <w:multiLevelType w:val="hybridMultilevel"/>
    <w:tmpl w:val="96E6A0B0"/>
    <w:lvl w:ilvl="0" w:tplc="136A1B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966"/>
    <w:rsid w:val="00086957"/>
    <w:rsid w:val="000A4CDA"/>
    <w:rsid w:val="00102CCB"/>
    <w:rsid w:val="00106389"/>
    <w:rsid w:val="00113E0D"/>
    <w:rsid w:val="00123193"/>
    <w:rsid w:val="001321B3"/>
    <w:rsid w:val="0013294D"/>
    <w:rsid w:val="00187803"/>
    <w:rsid w:val="00247BBF"/>
    <w:rsid w:val="002B0F1C"/>
    <w:rsid w:val="002B4D59"/>
    <w:rsid w:val="002F779A"/>
    <w:rsid w:val="002F7FE8"/>
    <w:rsid w:val="003647F3"/>
    <w:rsid w:val="00365FC0"/>
    <w:rsid w:val="00367E9B"/>
    <w:rsid w:val="0037014C"/>
    <w:rsid w:val="00377929"/>
    <w:rsid w:val="00394C24"/>
    <w:rsid w:val="003A414E"/>
    <w:rsid w:val="003C6E10"/>
    <w:rsid w:val="003F05E4"/>
    <w:rsid w:val="004119F4"/>
    <w:rsid w:val="0043270B"/>
    <w:rsid w:val="004D28A7"/>
    <w:rsid w:val="004E3EDF"/>
    <w:rsid w:val="005374F1"/>
    <w:rsid w:val="00570E46"/>
    <w:rsid w:val="005B354D"/>
    <w:rsid w:val="005D53B0"/>
    <w:rsid w:val="005F2A78"/>
    <w:rsid w:val="00600C55"/>
    <w:rsid w:val="00603867"/>
    <w:rsid w:val="00644551"/>
    <w:rsid w:val="0065550A"/>
    <w:rsid w:val="00666C18"/>
    <w:rsid w:val="006770E2"/>
    <w:rsid w:val="006D72A3"/>
    <w:rsid w:val="006E323D"/>
    <w:rsid w:val="00714436"/>
    <w:rsid w:val="00797D6A"/>
    <w:rsid w:val="007B0781"/>
    <w:rsid w:val="007E01D0"/>
    <w:rsid w:val="007E6ABB"/>
    <w:rsid w:val="007E6EA7"/>
    <w:rsid w:val="007F448A"/>
    <w:rsid w:val="007F494B"/>
    <w:rsid w:val="00800DAB"/>
    <w:rsid w:val="00800F8F"/>
    <w:rsid w:val="0087734B"/>
    <w:rsid w:val="00881966"/>
    <w:rsid w:val="008A32BF"/>
    <w:rsid w:val="008E1105"/>
    <w:rsid w:val="009003FD"/>
    <w:rsid w:val="009249B5"/>
    <w:rsid w:val="009B39EE"/>
    <w:rsid w:val="009C126D"/>
    <w:rsid w:val="009C6D71"/>
    <w:rsid w:val="009E65A9"/>
    <w:rsid w:val="00A1411C"/>
    <w:rsid w:val="00A36A46"/>
    <w:rsid w:val="00A85A53"/>
    <w:rsid w:val="00A91834"/>
    <w:rsid w:val="00AA28FA"/>
    <w:rsid w:val="00AA7C25"/>
    <w:rsid w:val="00AE4B7B"/>
    <w:rsid w:val="00B36872"/>
    <w:rsid w:val="00B92C3D"/>
    <w:rsid w:val="00B97241"/>
    <w:rsid w:val="00BB4E25"/>
    <w:rsid w:val="00BF3FAD"/>
    <w:rsid w:val="00C20127"/>
    <w:rsid w:val="00C508C8"/>
    <w:rsid w:val="00C72E64"/>
    <w:rsid w:val="00CB0CEA"/>
    <w:rsid w:val="00D01794"/>
    <w:rsid w:val="00D036F5"/>
    <w:rsid w:val="00D3363A"/>
    <w:rsid w:val="00D3367C"/>
    <w:rsid w:val="00D43CE9"/>
    <w:rsid w:val="00D712F1"/>
    <w:rsid w:val="00DF5FC6"/>
    <w:rsid w:val="00E610E6"/>
    <w:rsid w:val="00E6178C"/>
    <w:rsid w:val="00E73A46"/>
    <w:rsid w:val="00E950F2"/>
    <w:rsid w:val="00E96767"/>
    <w:rsid w:val="00EA0491"/>
    <w:rsid w:val="00EA135F"/>
    <w:rsid w:val="00EB6A27"/>
    <w:rsid w:val="00EE6483"/>
    <w:rsid w:val="00F01228"/>
    <w:rsid w:val="00F22947"/>
    <w:rsid w:val="00F22F1E"/>
    <w:rsid w:val="00F531EE"/>
    <w:rsid w:val="00FA2CB0"/>
    <w:rsid w:val="00FC1FAF"/>
    <w:rsid w:val="00FE310F"/>
    <w:rsid w:val="00FE3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32BF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1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9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2319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F05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F05E4"/>
  </w:style>
  <w:style w:type="paragraph" w:styleId="Footer">
    <w:name w:val="footer"/>
    <w:basedOn w:val="Normal"/>
    <w:link w:val="FooterChar"/>
    <w:uiPriority w:val="99"/>
    <w:unhideWhenUsed/>
    <w:rsid w:val="003F05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5E4"/>
  </w:style>
  <w:style w:type="table" w:styleId="TableGrid">
    <w:name w:val="Table Grid"/>
    <w:basedOn w:val="TableNormal"/>
    <w:uiPriority w:val="59"/>
    <w:rsid w:val="004D28A7"/>
    <w:pPr>
      <w:spacing w:after="0" w:line="240" w:lineRule="auto"/>
    </w:pPr>
    <w:rPr>
      <w:rFonts w:cs="B Nazanin"/>
      <w:sz w:val="26"/>
      <w:szCs w:val="26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32BF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1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9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2319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F05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F05E4"/>
  </w:style>
  <w:style w:type="paragraph" w:styleId="Footer">
    <w:name w:val="footer"/>
    <w:basedOn w:val="Normal"/>
    <w:link w:val="FooterChar"/>
    <w:uiPriority w:val="99"/>
    <w:unhideWhenUsed/>
    <w:rsid w:val="003F05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5E4"/>
  </w:style>
  <w:style w:type="table" w:styleId="TableGrid">
    <w:name w:val="Table Grid"/>
    <w:basedOn w:val="TableNormal"/>
    <w:uiPriority w:val="59"/>
    <w:rsid w:val="004D28A7"/>
    <w:pPr>
      <w:spacing w:after="0" w:line="240" w:lineRule="auto"/>
    </w:pPr>
    <w:rPr>
      <w:rFonts w:cs="B Nazanin"/>
      <w:sz w:val="26"/>
      <w:szCs w:val="26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image" Target="media/image1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9938B6-B67D-4F55-856A-A15D26FF7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AMIRHOSPITAL</dc:creator>
  <cp:lastModifiedBy>MRT</cp:lastModifiedBy>
  <cp:revision>2</cp:revision>
  <dcterms:created xsi:type="dcterms:W3CDTF">2015-06-22T04:31:00Z</dcterms:created>
  <dcterms:modified xsi:type="dcterms:W3CDTF">2015-06-22T04:31:00Z</dcterms:modified>
</cp:coreProperties>
</file>